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E73E" w14:textId="77777777" w:rsidR="005E01B5" w:rsidRPr="00BB23CC" w:rsidRDefault="005E01B5" w:rsidP="005E01B5">
      <w:pPr>
        <w:jc w:val="center"/>
        <w:rPr>
          <w:b/>
          <w:bCs/>
          <w:sz w:val="22"/>
          <w:szCs w:val="22"/>
        </w:rPr>
      </w:pPr>
      <w:r w:rsidRPr="00BB23CC">
        <w:rPr>
          <w:b/>
          <w:bCs/>
          <w:sz w:val="22"/>
          <w:szCs w:val="22"/>
        </w:rPr>
        <w:t>APPENDIX 3</w:t>
      </w:r>
    </w:p>
    <w:p w14:paraId="63180180" w14:textId="77777777" w:rsidR="005E01B5" w:rsidRPr="00BB23CC" w:rsidRDefault="005E01B5" w:rsidP="005E01B5">
      <w:pPr>
        <w:jc w:val="center"/>
        <w:rPr>
          <w:b/>
          <w:bCs/>
          <w:sz w:val="22"/>
          <w:szCs w:val="22"/>
        </w:rPr>
      </w:pPr>
    </w:p>
    <w:p w14:paraId="2AFE6C62" w14:textId="77777777" w:rsidR="005E01B5" w:rsidRPr="00BB23CC" w:rsidRDefault="005E01B5" w:rsidP="005E01B5">
      <w:pPr>
        <w:jc w:val="center"/>
        <w:rPr>
          <w:b/>
          <w:bCs/>
          <w:sz w:val="22"/>
          <w:szCs w:val="22"/>
        </w:rPr>
      </w:pPr>
      <w:r w:rsidRPr="00BB23CC">
        <w:rPr>
          <w:b/>
          <w:bCs/>
          <w:sz w:val="22"/>
          <w:szCs w:val="22"/>
        </w:rPr>
        <w:t xml:space="preserve">Estimated population and extinction probability from four scenarios: </w:t>
      </w:r>
      <w:proofErr w:type="spellStart"/>
      <w:r w:rsidRPr="00BB23CC">
        <w:rPr>
          <w:b/>
          <w:bCs/>
          <w:sz w:val="22"/>
          <w:szCs w:val="22"/>
        </w:rPr>
        <w:t>P</w:t>
      </w:r>
      <w:r w:rsidRPr="00BB23CC">
        <w:rPr>
          <w:b/>
          <w:bCs/>
          <w:sz w:val="22"/>
          <w:szCs w:val="22"/>
          <w:vertAlign w:val="subscript"/>
        </w:rPr>
        <w:t>death_corvid</w:t>
      </w:r>
      <w:proofErr w:type="spellEnd"/>
      <w:r w:rsidRPr="00BB23CC">
        <w:rPr>
          <w:b/>
          <w:bCs/>
          <w:sz w:val="22"/>
          <w:szCs w:val="22"/>
          <w:vertAlign w:val="subscript"/>
        </w:rPr>
        <w:t xml:space="preserve"> </w:t>
      </w:r>
      <w:r w:rsidRPr="00BB23CC">
        <w:rPr>
          <w:b/>
          <w:bCs/>
          <w:sz w:val="22"/>
          <w:szCs w:val="22"/>
        </w:rPr>
        <w:t xml:space="preserve">= 0, 0.23, 0.45, and 0.55. Mean and standard deviation of estimates are taken over 1000 simulated population over 50 years (with survival probability = 0.78, </w:t>
      </w:r>
      <w:proofErr w:type="spellStart"/>
      <w:r w:rsidRPr="00BB23CC">
        <w:rPr>
          <w:b/>
          <w:bCs/>
          <w:i/>
          <w:iCs/>
          <w:sz w:val="22"/>
          <w:szCs w:val="22"/>
        </w:rPr>
        <w:t>P</w:t>
      </w:r>
      <w:r w:rsidRPr="00BB23CC">
        <w:rPr>
          <w:b/>
          <w:bCs/>
          <w:sz w:val="22"/>
          <w:szCs w:val="22"/>
          <w:vertAlign w:val="subscript"/>
        </w:rPr>
        <w:t>breeder</w:t>
      </w:r>
      <w:proofErr w:type="spellEnd"/>
      <w:r w:rsidRPr="00BB23CC">
        <w:rPr>
          <w:b/>
          <w:bCs/>
          <w:sz w:val="22"/>
          <w:szCs w:val="22"/>
        </w:rPr>
        <w:t xml:space="preserve"> = 0.65, initial population = 71).</w:t>
      </w:r>
    </w:p>
    <w:p w14:paraId="4197E662" w14:textId="77777777" w:rsidR="000166B9" w:rsidRPr="00BB23CC" w:rsidRDefault="000166B9" w:rsidP="005E01B5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1"/>
        <w:gridCol w:w="1582"/>
        <w:gridCol w:w="531"/>
        <w:gridCol w:w="1337"/>
        <w:gridCol w:w="683"/>
        <w:gridCol w:w="1339"/>
        <w:gridCol w:w="683"/>
        <w:gridCol w:w="1307"/>
        <w:gridCol w:w="557"/>
      </w:tblGrid>
      <w:tr w:rsidR="005E01B5" w:rsidRPr="00BB23CC" w14:paraId="401F7C77" w14:textId="77777777" w:rsidTr="002A5B3A">
        <w:trPr>
          <w:trHeight w:val="20"/>
        </w:trPr>
        <w:tc>
          <w:tcPr>
            <w:tcW w:w="63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90C01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B23CC">
              <w:rPr>
                <w:b/>
                <w:bCs/>
                <w:sz w:val="18"/>
                <w:szCs w:val="18"/>
              </w:rPr>
              <w:t>Predicted year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73AE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23CC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BB23CC">
              <w:rPr>
                <w:b/>
                <w:bCs/>
                <w:sz w:val="18"/>
                <w:szCs w:val="18"/>
                <w:vertAlign w:val="subscript"/>
              </w:rPr>
              <w:t>death_corvid</w:t>
            </w:r>
            <w:proofErr w:type="spellEnd"/>
            <w:r w:rsidRPr="00BB23CC">
              <w:rPr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Pr="00BB23CC">
              <w:rPr>
                <w:b/>
                <w:bCs/>
                <w:sz w:val="18"/>
                <w:szCs w:val="18"/>
              </w:rPr>
              <w:t>= 0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0BA16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23CC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BB23CC">
              <w:rPr>
                <w:b/>
                <w:bCs/>
                <w:sz w:val="18"/>
                <w:szCs w:val="18"/>
                <w:vertAlign w:val="subscript"/>
              </w:rPr>
              <w:t>death_corvid</w:t>
            </w:r>
            <w:proofErr w:type="spellEnd"/>
            <w:r w:rsidRPr="00BB23CC">
              <w:rPr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Pr="00BB23CC">
              <w:rPr>
                <w:b/>
                <w:bCs/>
                <w:sz w:val="18"/>
                <w:szCs w:val="18"/>
              </w:rPr>
              <w:t>= 0.25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3D004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23CC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BB23CC">
              <w:rPr>
                <w:b/>
                <w:bCs/>
                <w:sz w:val="18"/>
                <w:szCs w:val="18"/>
                <w:vertAlign w:val="subscript"/>
              </w:rPr>
              <w:t>death_corvid</w:t>
            </w:r>
            <w:proofErr w:type="spellEnd"/>
            <w:r w:rsidRPr="00BB23CC">
              <w:rPr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Pr="00BB23CC">
              <w:rPr>
                <w:b/>
                <w:bCs/>
                <w:sz w:val="18"/>
                <w:szCs w:val="18"/>
              </w:rPr>
              <w:t>= 0.45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40A5A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B23CC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BB23CC">
              <w:rPr>
                <w:b/>
                <w:bCs/>
                <w:sz w:val="18"/>
                <w:szCs w:val="18"/>
                <w:vertAlign w:val="subscript"/>
              </w:rPr>
              <w:t>death_corvid</w:t>
            </w:r>
            <w:proofErr w:type="spellEnd"/>
            <w:r w:rsidRPr="00BB23CC">
              <w:rPr>
                <w:b/>
                <w:bCs/>
                <w:sz w:val="18"/>
                <w:szCs w:val="18"/>
                <w:vertAlign w:val="subscript"/>
              </w:rPr>
              <w:t xml:space="preserve"> </w:t>
            </w:r>
            <w:r w:rsidRPr="00BB23CC">
              <w:rPr>
                <w:b/>
                <w:bCs/>
                <w:sz w:val="18"/>
                <w:szCs w:val="18"/>
              </w:rPr>
              <w:t>= 0.55</w:t>
            </w:r>
          </w:p>
        </w:tc>
      </w:tr>
      <w:tr w:rsidR="005E01B5" w:rsidRPr="00BB23CC" w14:paraId="12762B30" w14:textId="77777777" w:rsidTr="002A5B3A">
        <w:trPr>
          <w:trHeight w:val="20"/>
        </w:trPr>
        <w:tc>
          <w:tcPr>
            <w:tcW w:w="636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C3C4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43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i/>
                <w:iCs/>
                <w:sz w:val="18"/>
                <w:szCs w:val="18"/>
              </w:rPr>
              <w:t>N</w:t>
            </w:r>
            <w:r w:rsidRPr="00BB23CC">
              <w:rPr>
                <w:sz w:val="18"/>
                <w:szCs w:val="18"/>
                <w:vertAlign w:val="subscript"/>
              </w:rPr>
              <w:t>j</w:t>
            </w:r>
            <w:r w:rsidRPr="00BB23CC">
              <w:rPr>
                <w:sz w:val="18"/>
                <w:szCs w:val="18"/>
              </w:rPr>
              <w:t xml:space="preserve"> (mean ± </w:t>
            </w:r>
            <w:proofErr w:type="spellStart"/>
            <w:r w:rsidRPr="00BB23CC">
              <w:rPr>
                <w:sz w:val="18"/>
                <w:szCs w:val="18"/>
              </w:rPr>
              <w:t>sd</w:t>
            </w:r>
            <w:proofErr w:type="spellEnd"/>
            <w:r w:rsidRPr="00BB23CC">
              <w:rPr>
                <w:sz w:val="18"/>
                <w:szCs w:val="18"/>
              </w:rPr>
              <w:t>)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B35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Ext.</w:t>
            </w:r>
          </w:p>
        </w:tc>
        <w:tc>
          <w:tcPr>
            <w:tcW w:w="7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4A7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i/>
                <w:iCs/>
                <w:sz w:val="18"/>
                <w:szCs w:val="18"/>
              </w:rPr>
              <w:t>N</w:t>
            </w:r>
            <w:r w:rsidRPr="00BB23CC">
              <w:rPr>
                <w:sz w:val="18"/>
                <w:szCs w:val="18"/>
                <w:vertAlign w:val="subscript"/>
              </w:rPr>
              <w:t>j</w:t>
            </w:r>
            <w:r w:rsidRPr="00BB23CC">
              <w:rPr>
                <w:sz w:val="18"/>
                <w:szCs w:val="18"/>
              </w:rPr>
              <w:t xml:space="preserve"> (mean ± </w:t>
            </w:r>
            <w:proofErr w:type="spellStart"/>
            <w:r w:rsidRPr="00BB23CC">
              <w:rPr>
                <w:sz w:val="18"/>
                <w:szCs w:val="18"/>
              </w:rPr>
              <w:t>sd</w:t>
            </w:r>
            <w:proofErr w:type="spellEnd"/>
            <w:r w:rsidRPr="00BB23CC">
              <w:rPr>
                <w:sz w:val="18"/>
                <w:szCs w:val="18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DD3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Ext.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ADE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i/>
                <w:iCs/>
                <w:sz w:val="18"/>
                <w:szCs w:val="18"/>
              </w:rPr>
              <w:t>N</w:t>
            </w:r>
            <w:r w:rsidRPr="00BB23CC">
              <w:rPr>
                <w:sz w:val="18"/>
                <w:szCs w:val="18"/>
                <w:vertAlign w:val="subscript"/>
              </w:rPr>
              <w:t>j</w:t>
            </w:r>
            <w:r w:rsidRPr="00BB23CC">
              <w:rPr>
                <w:sz w:val="18"/>
                <w:szCs w:val="18"/>
              </w:rPr>
              <w:t xml:space="preserve"> (mean ± </w:t>
            </w:r>
            <w:proofErr w:type="spellStart"/>
            <w:r w:rsidRPr="00BB23CC">
              <w:rPr>
                <w:sz w:val="18"/>
                <w:szCs w:val="18"/>
              </w:rPr>
              <w:t>sd</w:t>
            </w:r>
            <w:proofErr w:type="spellEnd"/>
            <w:r w:rsidRPr="00BB23CC">
              <w:rPr>
                <w:sz w:val="18"/>
                <w:szCs w:val="18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DED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Ext.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8B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i/>
                <w:iCs/>
                <w:sz w:val="18"/>
                <w:szCs w:val="18"/>
              </w:rPr>
              <w:t>N</w:t>
            </w:r>
            <w:r w:rsidRPr="00BB23CC">
              <w:rPr>
                <w:sz w:val="18"/>
                <w:szCs w:val="18"/>
                <w:vertAlign w:val="subscript"/>
              </w:rPr>
              <w:t>j</w:t>
            </w:r>
            <w:r w:rsidRPr="00BB23CC">
              <w:rPr>
                <w:sz w:val="18"/>
                <w:szCs w:val="18"/>
              </w:rPr>
              <w:t xml:space="preserve"> (mean ± </w:t>
            </w:r>
            <w:proofErr w:type="spellStart"/>
            <w:r w:rsidRPr="00BB23CC">
              <w:rPr>
                <w:sz w:val="18"/>
                <w:szCs w:val="18"/>
              </w:rPr>
              <w:t>sd</w:t>
            </w:r>
            <w:proofErr w:type="spellEnd"/>
            <w:r w:rsidRPr="00BB23CC">
              <w:rPr>
                <w:sz w:val="18"/>
                <w:szCs w:val="18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56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Ext.</w:t>
            </w:r>
          </w:p>
        </w:tc>
      </w:tr>
      <w:tr w:rsidR="005E01B5" w:rsidRPr="00BB23CC" w14:paraId="4DFC2FC2" w14:textId="77777777" w:rsidTr="002A5B3A">
        <w:trPr>
          <w:trHeight w:val="20"/>
        </w:trPr>
        <w:tc>
          <w:tcPr>
            <w:tcW w:w="63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8A35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2023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EED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95.77 ± 5.69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A06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015F03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79.42 ± 6.05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D1B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E0C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63.37 ± 6.12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71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9F3F33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56.69 ± 6.03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17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</w:tr>
      <w:tr w:rsidR="005E01B5" w:rsidRPr="00BB23CC" w14:paraId="25161E9D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EC1089B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2024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E74081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100.02 ± 8.02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34661AE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C23595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70.38 ± 7.59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326A89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D1E376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45.86 ± 6.67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B3FDA5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2BA6F78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36.43 ± 6.03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3F72759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</w:tr>
      <w:tr w:rsidR="005E01B5" w:rsidRPr="00BB23CC" w14:paraId="7BB981B4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CA13112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2025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EE456A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104.05 ± 9.63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8DE349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F9372F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62.76 ± 8.48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6AE7B3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EB9049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33.36 ± 6.28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AF2872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5388D2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23.88 ± 5.41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558C202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</w:tr>
      <w:tr w:rsidR="005E01B5" w:rsidRPr="00BB23CC" w14:paraId="1636122E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6B1CFED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2026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E82828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107.83 ± 10.48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FD731B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D9A1E4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56.25 ± 8.91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C89695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E9BABC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24.61 ± 5.87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51A352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1976120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15.70 ± 4.62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19E6FD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</w:tr>
      <w:tr w:rsidR="005E01B5" w:rsidRPr="00BB23CC" w14:paraId="1CC73E4C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3643E96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2027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7C1CC1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111.21 ± 11.16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50BF991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162236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50.66 ± 8.94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CF460B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62FE8F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18.19 ± 5.25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709D97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5FE8CD3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10.47 ± 4.06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114F9F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</w:tr>
      <w:tr w:rsidR="005E01B5" w:rsidRPr="00BB23CC" w14:paraId="654DB63C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2ADA5DB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2028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AC0830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113.98 ± 11.92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466FC28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885A30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46.01 ± 9.26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9CB5CE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9B7768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13.59 ± 4.96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E4A57B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7513859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6.93 ± 3.46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8F976C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</w:t>
            </w:r>
          </w:p>
        </w:tc>
      </w:tr>
      <w:tr w:rsidR="005E01B5" w:rsidRPr="00BB23CC" w14:paraId="0F9548BF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154F9C1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2029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3FE58C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116.69 ± 12.27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FA080E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B7E7AC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41.93 ± 9.40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E3A1CF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675C0F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10.29 ± 4.56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E78952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2FFCA3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4.66 ± 2.86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19FCBAC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0.04</w:t>
            </w:r>
          </w:p>
        </w:tc>
      </w:tr>
      <w:tr w:rsidR="005E01B5" w:rsidRPr="00BB23CC" w14:paraId="28A8BF84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D147790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53BC7A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119.10 ± 12.61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166FA5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69F40B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38.41 ± 9.16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68357A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7C7202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7.71 ± 4.01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D283FC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1C2341B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3.15 ± 2.35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0F9D829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0.10</w:t>
            </w:r>
          </w:p>
        </w:tc>
      </w:tr>
      <w:tr w:rsidR="005E01B5" w:rsidRPr="00BB23CC" w14:paraId="21078E4E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CC7F5CE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2031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E2DCB4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121.12 ± 12.68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4DDC754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D8C02C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35.49 ± 8.82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F52776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9BBD40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5.91 ± 3.65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5C2FFE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54E0A44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2.17 ± 1.97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90A08F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0.24</w:t>
            </w:r>
          </w:p>
        </w:tc>
      </w:tr>
      <w:tr w:rsidR="005E01B5" w:rsidRPr="00BB23CC" w14:paraId="54617F64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9EB093F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2032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08CE979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122.94 ± 12.63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789A76A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8C7266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32.58 ± 8.64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B1A3FA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909910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4.53 ± 3.17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F0DE14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0.06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428961C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1.50 ± 1.64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2B78CD1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0.36</w:t>
            </w:r>
          </w:p>
        </w:tc>
      </w:tr>
      <w:tr w:rsidR="005E01B5" w:rsidRPr="00BB23CC" w14:paraId="2CA19E9C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B60FF76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2033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13352D6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124.45 ± 12.27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7A1CAD7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937027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30.09 ± 8.45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E66B2C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4E629F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3.48 ± 2.80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5CE45A6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0.12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3F6DA07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1.12 ± 1.38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6BB2277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0.46</w:t>
            </w:r>
          </w:p>
        </w:tc>
      </w:tr>
      <w:tr w:rsidR="005E01B5" w:rsidRPr="00BB23CC" w14:paraId="27B902C3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F4E8323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2034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1209C5F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126.27 ± 12.29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BFC259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33AE6A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28.02 ± 8.45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5B045F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67A4EF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2.78 ± 2.43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1D33E8A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0.18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6B70BB0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0.82 ± 1.14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5EC431D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0.57</w:t>
            </w:r>
          </w:p>
        </w:tc>
      </w:tr>
      <w:tr w:rsidR="005E01B5" w:rsidRPr="00BB23CC" w14:paraId="7C17604F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FABBDC4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2035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A9BFA9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127.32 ± 12.50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4CEA675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78AB29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26.03 ± 8.41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EF24A1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010F1C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2.18 ± 2.06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15192E2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0.25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020C382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0.60 ± 1.01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29D2190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0.66</w:t>
            </w:r>
          </w:p>
        </w:tc>
      </w:tr>
      <w:tr w:rsidR="005E01B5" w:rsidRPr="00BB23CC" w14:paraId="1CCB7591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7D6B914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2036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386E9D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127.85 ± 12.59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9C5B21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04D5C2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24.15 ± 8.27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2D4B7B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59954E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1.75 ± 1.81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165BF9B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0.33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6186BCD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0.46 ± 0.93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090841A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0.74</w:t>
            </w:r>
          </w:p>
        </w:tc>
      </w:tr>
      <w:tr w:rsidR="005E01B5" w:rsidRPr="00BB23CC" w14:paraId="0C295C02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46A039B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2037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219398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128.83 ± 12.67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CC109A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49BE6B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22.59 ± 8.27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BEEEA4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79E599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1.44 ± 1.64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00DEFD3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0.41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05A53C9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0.38 ± 0.87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2F1322C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0.80</w:t>
            </w:r>
          </w:p>
        </w:tc>
      </w:tr>
      <w:tr w:rsidR="005E01B5" w:rsidRPr="00BB23CC" w14:paraId="7E7C54D2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9BB5FA7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2038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14515E3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129.84 ± 12.60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0989D0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9CC7EA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21.08 ± 8.06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523A6D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3C48A4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1.16 ± 1.50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25F9AF8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0.50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76CF401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0.29 ± 0.76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07DB2DE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0.84</w:t>
            </w:r>
          </w:p>
        </w:tc>
      </w:tr>
      <w:tr w:rsidR="005E01B5" w:rsidRPr="00BB23CC" w14:paraId="3761BF55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2CF0A0F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2039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BC1880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130.29 ± 12.58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A8CB00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724965C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19.67 ± 7.82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4D1E1A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2CA883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0.92 ± 1.35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2ED8FAA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0.57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5513B8F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0.24 ± 0.74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70ACFC8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0.88</w:t>
            </w:r>
          </w:p>
        </w:tc>
      </w:tr>
      <w:tr w:rsidR="005E01B5" w:rsidRPr="00BB23CC" w14:paraId="16526C56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BF60183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7A4CC1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130.66 ± 12.69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38357AF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76BB714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18.52 ± 7.69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FF5B44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01272B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 ± 1.28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3EC6DB2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0.63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6DD21B6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0.19 ± 0.68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3071BC5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B23CC">
              <w:rPr>
                <w:b/>
                <w:bCs/>
                <w:sz w:val="18"/>
                <w:szCs w:val="18"/>
              </w:rPr>
              <w:t>0.90</w:t>
            </w:r>
          </w:p>
        </w:tc>
      </w:tr>
      <w:tr w:rsidR="005E01B5" w:rsidRPr="00BB23CC" w14:paraId="1F83B16B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312CAD9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2041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2FCDC1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131.02 ± 12.50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99468E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D8913C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17.30 ± 7.63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EC8731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AF3085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0.67 ± 1.18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5895235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0.69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6C7A948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0.14 ± 0.55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35A1E96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0.93</w:t>
            </w:r>
          </w:p>
        </w:tc>
      </w:tr>
      <w:tr w:rsidR="005E01B5" w:rsidRPr="00BB23CC" w14:paraId="3604F110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A3A14AA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2042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137797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131.44 ± 12.26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83C0E3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2FB40F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16.11 ± 7.51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BF7C81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BC36F4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0.58 ± 1.12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4390B04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0.73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20C6E07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0.10 ± 0.44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089E252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0.94</w:t>
            </w:r>
          </w:p>
        </w:tc>
      </w:tr>
      <w:tr w:rsidR="005E01B5" w:rsidRPr="00BB23CC" w14:paraId="43BF75A0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6A0B1C0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2043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0DD002C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132.18 ± 12.01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007085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8D719F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15.06 ± 7.24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F0AF87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2EA9A0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0.47 ± 1.00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3D243CF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0.77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32428BB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0.07 ± 0.38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3DF6E51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0.96</w:t>
            </w:r>
          </w:p>
        </w:tc>
      </w:tr>
      <w:tr w:rsidR="005E01B5" w:rsidRPr="00BB23CC" w14:paraId="1DD722F2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31065E6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2044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721FC2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132.42 ± 12.18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7DD4191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CD3AA4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14.11 ± 7.11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F372EE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30ED24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0.40 ± 0.95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5AA57B3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0.80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1974677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0.06 ± 0.35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21B0FC9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0.97</w:t>
            </w:r>
          </w:p>
        </w:tc>
      </w:tr>
      <w:tr w:rsidR="005E01B5" w:rsidRPr="00BB23CC" w14:paraId="277E1329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1645B94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2045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21A296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132.55 ± 12.14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0B3898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2AF8E2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13.25 ± 7.08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3EC678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F4C49D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0.35 ± 0.90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0CBA500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0.83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629C942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0.04 ± 0.27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2BEC68D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0.98</w:t>
            </w:r>
          </w:p>
        </w:tc>
      </w:tr>
      <w:tr w:rsidR="005E01B5" w:rsidRPr="00BB23CC" w14:paraId="11FC4616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AB1E1B0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2046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052BF5F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132.92 ± 12.11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287636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EFCAD5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12.45 ± 6.96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E92134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4F9AE1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0.28 ± 0.81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1999279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0.87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238F8C6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0.22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550A94D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0.98</w:t>
            </w:r>
          </w:p>
        </w:tc>
      </w:tr>
      <w:tr w:rsidR="005E01B5" w:rsidRPr="00BB23CC" w14:paraId="4100354D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6196EE5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2047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8C003C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132.81 ± 11.81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95EF40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AC412C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11.61 ± 6.75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F11F1A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E71645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0.24 ± 0.78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1F227BE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0.88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08F805C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0.25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2E02EB0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</w:tr>
      <w:tr w:rsidR="005E01B5" w:rsidRPr="00BB23CC" w14:paraId="64A20BB2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009B42C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2048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F51D6B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132.87 ± 11.87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1A74FC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AAC2D3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11.07 ± 6.72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A50032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A95DD6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0.20 ± 0.71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325B003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BB23CC">
              <w:rPr>
                <w:b/>
                <w:bCs/>
                <w:sz w:val="18"/>
                <w:szCs w:val="18"/>
              </w:rPr>
              <w:t>0.91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68245BB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0.23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55DEEFC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</w:tr>
      <w:tr w:rsidR="005E01B5" w:rsidRPr="00BB23CC" w14:paraId="0A47BB0C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7A79A69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2049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3DB737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132.62 ± 11.75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4E903A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7A3E07B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10.53 ± 6.66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8B9EBF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F9E347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0.16 ± 0.63</w:t>
            </w:r>
          </w:p>
        </w:tc>
        <w:tc>
          <w:tcPr>
            <w:tcW w:w="380" w:type="pct"/>
            <w:shd w:val="clear" w:color="auto" w:fill="FFFFFF"/>
            <w:noWrap/>
            <w:vAlign w:val="bottom"/>
            <w:hideMark/>
          </w:tcPr>
          <w:p w14:paraId="03500CA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0.92</w:t>
            </w:r>
          </w:p>
        </w:tc>
        <w:tc>
          <w:tcPr>
            <w:tcW w:w="713" w:type="pct"/>
            <w:shd w:val="clear" w:color="auto" w:fill="FFFFFF"/>
            <w:noWrap/>
            <w:vAlign w:val="bottom"/>
          </w:tcPr>
          <w:p w14:paraId="3103395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 ± 0.19</w:t>
            </w:r>
          </w:p>
        </w:tc>
        <w:tc>
          <w:tcPr>
            <w:tcW w:w="312" w:type="pct"/>
            <w:shd w:val="clear" w:color="auto" w:fill="FFFFFF"/>
            <w:noWrap/>
            <w:vAlign w:val="bottom"/>
            <w:hideMark/>
          </w:tcPr>
          <w:p w14:paraId="63BAA48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</w:tr>
      <w:tr w:rsidR="005E01B5" w:rsidRPr="00BB23CC" w14:paraId="4BA9F63E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CDF7E91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5077E4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132.71 ± 11.97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B836DF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C1D605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9.99 ± 6.55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E0690E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CF19B8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0.15 ± 0.59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BE93B7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0.92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D9A92B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 ± 0.19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DFADAD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</w:tr>
      <w:tr w:rsidR="005E01B5" w:rsidRPr="00BB23CC" w14:paraId="565FECAD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25892D9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2051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B065F0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132.91 ± 11.80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E7790D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3BFC5C0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9.42 ± 6.51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B633CC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0.04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920708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0.12 ± 0.57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C89754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0.94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00662D1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6ADDB46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</w:tr>
      <w:tr w:rsidR="005E01B5" w:rsidRPr="00BB23CC" w14:paraId="4EADFF9D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90795B8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2052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3078AC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133.21 ± 11.82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363294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E33DC9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8.92 ± 6.34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6A35FF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0.04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4A5FE1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0.11 ± 0.51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F10C2F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0.95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61137FA0" w14:textId="512F7E4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="000166B9"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± 0.08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14:paraId="4414026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346F2377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4341915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2053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DB2F57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133.17 ± 11.66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357F06C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534F85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8.37 ± 6.04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C28AE0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0.05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FA801E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0.09 ± 0.44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B5DD4D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0.95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09BAC806" w14:textId="48CB0178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5D983D2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22233999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6B05058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2054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506F7B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133.12 ± 12.15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75A06B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3C06F2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7.78 ± 5.91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874E86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0.06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803E0C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0.08 ± 0.41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7D3F33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0.96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5926372E" w14:textId="505A2F1F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A1FD46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79FF8D9B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C656A70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2055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19B12BF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133.12 ± 12.10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3CEFB3E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2D5D90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7.25 ± 5.65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0F46E4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0.07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C38BB7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0.06 ± 0.33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77BC9D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0.97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42FC5889" w14:textId="496DF716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0.07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5DD688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1E0A2C97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BE86499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2056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D6833F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133.23 ± 11.86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219FA57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49C7CF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6.88 ± 5.56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272A6F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0.08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37BEAB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0.05 ± 0.35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3E701B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0.97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10396E30" w14:textId="75AA3801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0644F22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11E037D3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75D6AB6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2057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5D3710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133.29 ± 11.94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3BA3FA2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CBF7CA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6.57 ± 5.46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91D38F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0.09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11FBEC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0.05 ± 0.34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9E6271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0.97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D758421" w14:textId="37633FAB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05AAE5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5096C611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1CA4DCD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2058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9179B7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133.79 ± 12.12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9B531C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744571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6.19 ± 5.24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3CD1FF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4F4FF2B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91F21D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0.98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4A62C46C" w14:textId="71DEB78B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4A16325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20DAB3BB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339616D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2059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0B5B77F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133.68 ± 12.29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4F16827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D9713F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5.88 ± 5.17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7E6190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0.12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715A74F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645D84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0.98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08736F9" w14:textId="5A6691D3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0.13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4E54A8C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33F94724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12DC895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4749FB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133.79 ± 11.94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9203A6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46D373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5.61 ± 5.15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6CEC22D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0.13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A01F84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89EE25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025EB519" w14:textId="77FC7550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0656334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5C487E5A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D2B0A94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2061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741D0E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133.53 ± 12.06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32F81D3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73848A3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5.42 ± 5.16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EB80AC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0.14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582F64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0.03 ± 0.25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C2E9DD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23693238" w14:textId="07FC0EF0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0.13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5B8595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621B06C2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424266C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2062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9E2F45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133.43 ± 12.01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72C5B30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5712D0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5.29 ± 5.03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1D9C64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0.16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A977B7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 ± 0.18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069360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1F4A0C80" w14:textId="03C59A7E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0.13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76CE443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0989A04C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41DF1D2A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2063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276EA22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133.29 ± 12.02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5A50BB5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662EEEE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5.03 ± 5.03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18F59D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0.17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376BC7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0.17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D27F00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60300020" w14:textId="640CB95A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C81C5A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774452F9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7FD72F4A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2064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7D3E261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133.34 ± 12.24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544906A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091A9C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4.76 ± 4.90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F2A56F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0.19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655F86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0.15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3B27384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6AA69963" w14:textId="58E8B755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457618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509E97A3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133014BE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2065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6988149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133.53 ± 12.30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3A4933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BB008E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4.49 ± 4.69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B519B8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4C819D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 ± 0.21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B94A68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00C62759" w14:textId="6959312F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4CE036A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048EA1CA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F2C3921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2066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0E989CE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133.32 ± 11.93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0FC9065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2E05141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4.32 ± 4.69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13DFAF9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0.22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075EE38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0.02 ± 0.20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E4C99E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BB9DCAF" w14:textId="0539A6E4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453F94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2677C981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6EE16E10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2067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948580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133.15 ± 12.14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47667E2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201938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4.10 ± 4.55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18660B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0.24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2B3913D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0.09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7B9E96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0.99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423C0243" w14:textId="7212D2F5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32FA91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1A901A66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5C7A1907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2068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531F001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133.54 ± 12.10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6753C82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143155E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3.85 ± 4.43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43BA714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0.27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6298F7F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0.11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216D1DD7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721E7E8B" w14:textId="7D9E4859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6E9989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6D7BBC58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2551755A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2069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410FBD4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133.73 ± 12.01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3DE61B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555726B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3.66 ± 4.25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0B74D25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0.27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1BB4F16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0.11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14:paraId="079DA196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454CAE91" w14:textId="0F16546A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9D1B78F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2448575D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3EF55C2D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2070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65DE0CE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133.89 ± 11.89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12A0E81C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41F541E1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3.53 ± 4.16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78ED280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0.29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D26A0B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0.01 ± 0.12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14:paraId="0DEF66A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344262B9" w14:textId="36F61F6A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71D21A5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535A90D8" w14:textId="77777777" w:rsidTr="002A5B3A">
        <w:trPr>
          <w:trHeight w:val="20"/>
        </w:trPr>
        <w:tc>
          <w:tcPr>
            <w:tcW w:w="636" w:type="pct"/>
            <w:shd w:val="clear" w:color="auto" w:fill="auto"/>
            <w:noWrap/>
            <w:vAlign w:val="bottom"/>
            <w:hideMark/>
          </w:tcPr>
          <w:p w14:paraId="064C5EA2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2071</w:t>
            </w:r>
          </w:p>
        </w:tc>
        <w:tc>
          <w:tcPr>
            <w:tcW w:w="860" w:type="pct"/>
            <w:shd w:val="clear" w:color="auto" w:fill="auto"/>
            <w:noWrap/>
            <w:vAlign w:val="bottom"/>
            <w:hideMark/>
          </w:tcPr>
          <w:p w14:paraId="3AD72A25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134.38 ± 11.84</w:t>
            </w:r>
          </w:p>
        </w:tc>
        <w:tc>
          <w:tcPr>
            <w:tcW w:w="260" w:type="pct"/>
            <w:shd w:val="clear" w:color="auto" w:fill="auto"/>
            <w:noWrap/>
            <w:vAlign w:val="bottom"/>
            <w:hideMark/>
          </w:tcPr>
          <w:p w14:paraId="6B78973E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shd w:val="clear" w:color="auto" w:fill="auto"/>
            <w:noWrap/>
            <w:vAlign w:val="bottom"/>
          </w:tcPr>
          <w:p w14:paraId="0C4F2282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3.45 ± 4.19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14:paraId="52EB87CD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0.30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30C5B49E" w14:textId="76B84C85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="000166B9"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± 0.11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14:paraId="2BAECF84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14:paraId="6C5BC4AE" w14:textId="324F50A4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0.06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7953D3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  <w:tr w:rsidR="005E01B5" w:rsidRPr="00BB23CC" w14:paraId="533740FD" w14:textId="77777777" w:rsidTr="002A5B3A">
        <w:trPr>
          <w:trHeight w:val="20"/>
        </w:trPr>
        <w:tc>
          <w:tcPr>
            <w:tcW w:w="6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7FD7" w14:textId="77777777" w:rsidR="005E01B5" w:rsidRPr="00BB23CC" w:rsidRDefault="005E01B5" w:rsidP="002A5B3A">
            <w:pPr>
              <w:snapToGrid w:val="0"/>
              <w:contextualSpacing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2072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EF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134.21 ± 11.81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843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0.00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5A363B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3.32 ± 4.08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4F80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0.32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D2E" w14:textId="40DBC050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="000166B9"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± 0.10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C7582B8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24B1DA" w14:textId="3FE69555" w:rsidR="005E01B5" w:rsidRPr="00BB23CC" w:rsidRDefault="000166B9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0</w:t>
            </w:r>
            <w:r w:rsidRPr="00BB23CC">
              <w:rPr>
                <w:sz w:val="18"/>
                <w:szCs w:val="18"/>
                <w:lang w:val="en-001"/>
              </w:rPr>
              <w:t>.00</w:t>
            </w:r>
            <w:r w:rsidRPr="00BB23CC">
              <w:rPr>
                <w:sz w:val="18"/>
                <w:szCs w:val="18"/>
              </w:rPr>
              <w:t xml:space="preserve"> </w:t>
            </w:r>
            <w:r w:rsidR="005E01B5" w:rsidRPr="00BB23CC">
              <w:rPr>
                <w:sz w:val="18"/>
                <w:szCs w:val="18"/>
              </w:rPr>
              <w:t>± 0.09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C7A5FA" w14:textId="77777777" w:rsidR="005E01B5" w:rsidRPr="00BB23CC" w:rsidRDefault="005E01B5" w:rsidP="002A5B3A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BB23CC">
              <w:rPr>
                <w:sz w:val="18"/>
                <w:szCs w:val="18"/>
              </w:rPr>
              <w:t>1.00</w:t>
            </w:r>
          </w:p>
        </w:tc>
      </w:tr>
    </w:tbl>
    <w:p w14:paraId="7E19E285" w14:textId="1CEE64A0" w:rsidR="005E1C59" w:rsidRPr="00BB23CC" w:rsidRDefault="005E01B5" w:rsidP="00BB23CC">
      <w:pPr>
        <w:ind w:left="142" w:hanging="142"/>
        <w:rPr>
          <w:rFonts w:cs="Angsana New"/>
          <w:sz w:val="16"/>
          <w:szCs w:val="20"/>
          <w:lang w:val="en-001" w:bidi="th-TH"/>
        </w:rPr>
      </w:pPr>
      <w:r w:rsidRPr="00BB23CC">
        <w:rPr>
          <w:sz w:val="16"/>
          <w:szCs w:val="16"/>
        </w:rPr>
        <w:t>*</w:t>
      </w:r>
      <w:r w:rsidRPr="00BB23CC">
        <w:rPr>
          <w:sz w:val="16"/>
          <w:szCs w:val="16"/>
        </w:rPr>
        <w:tab/>
        <w:t xml:space="preserve">Bold letters indicate the year in which the population viability analysis projected that the Japanese Murrelets on </w:t>
      </w:r>
      <w:proofErr w:type="spellStart"/>
      <w:r w:rsidRPr="00BB23CC">
        <w:rPr>
          <w:sz w:val="16"/>
          <w:szCs w:val="16"/>
        </w:rPr>
        <w:t>Eboshijima</w:t>
      </w:r>
      <w:proofErr w:type="spellEnd"/>
      <w:r w:rsidRPr="00BB23CC">
        <w:rPr>
          <w:sz w:val="16"/>
          <w:szCs w:val="16"/>
        </w:rPr>
        <w:t xml:space="preserve"> will experience a higher risk (&gt;</w:t>
      </w:r>
      <w:r w:rsidR="00E67CB9" w:rsidRPr="00BB23CC">
        <w:rPr>
          <w:sz w:val="16"/>
          <w:szCs w:val="16"/>
          <w:lang w:val="en-001"/>
        </w:rPr>
        <w:t xml:space="preserve"> </w:t>
      </w:r>
      <w:r w:rsidRPr="00BB23CC">
        <w:rPr>
          <w:sz w:val="16"/>
          <w:szCs w:val="16"/>
        </w:rPr>
        <w:t>90%) of extinction</w:t>
      </w:r>
      <w:r w:rsidR="00BB23CC">
        <w:rPr>
          <w:rFonts w:cs="Angsana New"/>
          <w:sz w:val="16"/>
          <w:szCs w:val="20"/>
          <w:lang w:val="en-001" w:bidi="th-TH"/>
        </w:rPr>
        <w:t>.</w:t>
      </w:r>
    </w:p>
    <w:sectPr w:rsidR="005E1C59" w:rsidRPr="00BB23CC" w:rsidSect="00ED3E0C">
      <w:foot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5CE8" w14:textId="77777777" w:rsidR="00705A87" w:rsidRDefault="00705A87">
      <w:r>
        <w:separator/>
      </w:r>
    </w:p>
  </w:endnote>
  <w:endnote w:type="continuationSeparator" w:id="0">
    <w:p w14:paraId="53991185" w14:textId="77777777" w:rsidR="00705A87" w:rsidRDefault="007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B682" w14:textId="77777777" w:rsidR="00524F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66588499" w14:textId="77777777" w:rsidR="00524FB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3FDB" w14:textId="77777777" w:rsidR="00705A87" w:rsidRDefault="00705A87">
      <w:r>
        <w:separator/>
      </w:r>
    </w:p>
  </w:footnote>
  <w:footnote w:type="continuationSeparator" w:id="0">
    <w:p w14:paraId="4435D4FF" w14:textId="77777777" w:rsidR="00705A87" w:rsidRDefault="0070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7"/>
    <w:rsid w:val="000166B9"/>
    <w:rsid w:val="00084113"/>
    <w:rsid w:val="000A48B9"/>
    <w:rsid w:val="00126492"/>
    <w:rsid w:val="00137E12"/>
    <w:rsid w:val="001604CE"/>
    <w:rsid w:val="00162E8A"/>
    <w:rsid w:val="00285919"/>
    <w:rsid w:val="002A288F"/>
    <w:rsid w:val="002D6622"/>
    <w:rsid w:val="00395541"/>
    <w:rsid w:val="003C2D47"/>
    <w:rsid w:val="00423E90"/>
    <w:rsid w:val="004654A3"/>
    <w:rsid w:val="004962AD"/>
    <w:rsid w:val="004C14DC"/>
    <w:rsid w:val="00570D98"/>
    <w:rsid w:val="005E01B5"/>
    <w:rsid w:val="005E1C59"/>
    <w:rsid w:val="00705A87"/>
    <w:rsid w:val="007E46CB"/>
    <w:rsid w:val="00827282"/>
    <w:rsid w:val="008B7DB9"/>
    <w:rsid w:val="009A1C51"/>
    <w:rsid w:val="009B1403"/>
    <w:rsid w:val="009D462A"/>
    <w:rsid w:val="00A17D6E"/>
    <w:rsid w:val="00A36E59"/>
    <w:rsid w:val="00B03807"/>
    <w:rsid w:val="00BB23CC"/>
    <w:rsid w:val="00C04FBA"/>
    <w:rsid w:val="00CA06B0"/>
    <w:rsid w:val="00CC510C"/>
    <w:rsid w:val="00D64BE0"/>
    <w:rsid w:val="00E46405"/>
    <w:rsid w:val="00E67CB9"/>
    <w:rsid w:val="00EA0B0B"/>
    <w:rsid w:val="00F47616"/>
    <w:rsid w:val="00FD4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711E"/>
  <w15:chartTrackingRefBased/>
  <w15:docId w15:val="{C54E483A-0D89-D04E-BAD4-2DBD4CC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row">
    <w:name w:val="tbl row"/>
    <w:basedOn w:val="Normal"/>
    <w:rsid w:val="00D64B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40" w:line="240" w:lineRule="atLeast"/>
    </w:pPr>
    <w:rPr>
      <w:rFonts w:ascii="Verdana" w:hAnsi="Verdan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dc:description/>
  <cp:lastModifiedBy>Praeploy Kongsurakan</cp:lastModifiedBy>
  <cp:revision>4</cp:revision>
  <dcterms:created xsi:type="dcterms:W3CDTF">2023-06-16T09:49:00Z</dcterms:created>
  <dcterms:modified xsi:type="dcterms:W3CDTF">2023-06-16T10:14:00Z</dcterms:modified>
</cp:coreProperties>
</file>